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A1300" w14:textId="77777777" w:rsidR="0099396E" w:rsidRDefault="0099396E" w:rsidP="00C84047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932BB76" w14:textId="3616D3D9" w:rsidR="00C84047" w:rsidRPr="00C84047" w:rsidRDefault="00C84047" w:rsidP="00C84047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4047">
        <w:rPr>
          <w:rFonts w:ascii="Arial" w:hAnsi="Arial" w:cs="Arial"/>
          <w:b/>
          <w:bCs/>
          <w:sz w:val="20"/>
          <w:szCs w:val="20"/>
        </w:rPr>
        <w:t>TOP_PLUSZ-1.1.1-21-KO1-2022-00001 – A kisbéri városi piac infrastrukturális fejlesztése</w:t>
      </w:r>
    </w:p>
    <w:p w14:paraId="7733BCC4" w14:textId="77777777" w:rsidR="00C84047" w:rsidRPr="00C84047" w:rsidRDefault="00C84047" w:rsidP="00C8404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7DA92EE" w14:textId="77777777" w:rsidR="00C84047" w:rsidRPr="00C84047" w:rsidRDefault="00C84047" w:rsidP="00C8404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4047">
        <w:rPr>
          <w:rFonts w:ascii="Arial" w:hAnsi="Arial" w:cs="Arial"/>
          <w:sz w:val="20"/>
          <w:szCs w:val="20"/>
        </w:rPr>
        <w:t>Kedvezményezett: Kisbér Város Önkormányzata</w:t>
      </w:r>
    </w:p>
    <w:p w14:paraId="074379A0" w14:textId="59FE2DF2" w:rsidR="00C84047" w:rsidRPr="00C84047" w:rsidRDefault="00C84047" w:rsidP="00C8404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4047">
        <w:rPr>
          <w:rFonts w:ascii="Arial" w:hAnsi="Arial" w:cs="Arial"/>
          <w:sz w:val="20"/>
          <w:szCs w:val="20"/>
        </w:rPr>
        <w:t>Projekt címe: A kisbéri városi piac infrastrukturális fejlesztése</w:t>
      </w:r>
    </w:p>
    <w:p w14:paraId="429D9557" w14:textId="2C0E8EFB" w:rsidR="00C84047" w:rsidRPr="00C84047" w:rsidRDefault="00C84047" w:rsidP="00C8404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4047">
        <w:rPr>
          <w:rFonts w:ascii="Arial" w:hAnsi="Arial" w:cs="Arial"/>
          <w:sz w:val="20"/>
          <w:szCs w:val="20"/>
        </w:rPr>
        <w:t>Projekt azonosítószáma: TOP_PLUSZ-1.1.1-21-KO1-2022-00001</w:t>
      </w:r>
    </w:p>
    <w:p w14:paraId="3276F682" w14:textId="156EA5FB" w:rsidR="00C84047" w:rsidRPr="00C84047" w:rsidRDefault="00C84047" w:rsidP="00C8404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4047">
        <w:rPr>
          <w:rFonts w:ascii="Arial" w:hAnsi="Arial" w:cs="Arial"/>
          <w:sz w:val="20"/>
          <w:szCs w:val="20"/>
        </w:rPr>
        <w:t>Támogatás összege: 199 357 050 Ft</w:t>
      </w:r>
    </w:p>
    <w:p w14:paraId="18DBB325" w14:textId="77777777" w:rsidR="00C84047" w:rsidRPr="00C84047" w:rsidRDefault="00C84047" w:rsidP="00C8404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4047">
        <w:rPr>
          <w:rFonts w:ascii="Arial" w:hAnsi="Arial" w:cs="Arial"/>
          <w:sz w:val="20"/>
          <w:szCs w:val="20"/>
        </w:rPr>
        <w:t>Támogatás mértéke: 100%</w:t>
      </w:r>
    </w:p>
    <w:p w14:paraId="5FE48942" w14:textId="3F7AACF6" w:rsidR="00C84047" w:rsidRPr="00C84047" w:rsidRDefault="00C84047" w:rsidP="00C8404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4047">
        <w:rPr>
          <w:rFonts w:ascii="Arial" w:hAnsi="Arial" w:cs="Arial"/>
          <w:sz w:val="20"/>
          <w:szCs w:val="20"/>
        </w:rPr>
        <w:t>A projekt tervezett befejezési dátuma: 2025.08.3</w:t>
      </w:r>
      <w:r w:rsidR="00E36885">
        <w:rPr>
          <w:rFonts w:ascii="Arial" w:hAnsi="Arial" w:cs="Arial"/>
          <w:sz w:val="20"/>
          <w:szCs w:val="20"/>
        </w:rPr>
        <w:t>1</w:t>
      </w:r>
      <w:r w:rsidRPr="00C84047">
        <w:rPr>
          <w:rFonts w:ascii="Arial" w:hAnsi="Arial" w:cs="Arial"/>
          <w:sz w:val="20"/>
          <w:szCs w:val="20"/>
        </w:rPr>
        <w:t>.</w:t>
      </w:r>
    </w:p>
    <w:p w14:paraId="23A2FAD7" w14:textId="77777777" w:rsidR="00C84047" w:rsidRPr="00C84047" w:rsidRDefault="00C84047" w:rsidP="00C8404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AB1B296" w14:textId="0BC48D38" w:rsidR="00C84047" w:rsidRPr="00C84047" w:rsidRDefault="00C84047" w:rsidP="00C84047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4047">
        <w:rPr>
          <w:rFonts w:ascii="Arial" w:hAnsi="Arial" w:cs="Arial"/>
          <w:b/>
          <w:bCs/>
          <w:sz w:val="20"/>
          <w:szCs w:val="20"/>
        </w:rPr>
        <w:t>A projekt tartalmának bemutatása:</w:t>
      </w:r>
    </w:p>
    <w:p w14:paraId="2AC39192" w14:textId="41906AE5" w:rsidR="00C84047" w:rsidRPr="00C84047" w:rsidRDefault="00F64842" w:rsidP="00C8404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4047">
        <w:rPr>
          <w:rFonts w:ascii="Arial" w:hAnsi="Arial" w:cs="Arial"/>
          <w:sz w:val="20"/>
          <w:szCs w:val="20"/>
        </w:rPr>
        <w:t xml:space="preserve">Kisbér Város Önkormányzata </w:t>
      </w:r>
      <w:r>
        <w:rPr>
          <w:rFonts w:ascii="Arial" w:hAnsi="Arial" w:cs="Arial"/>
          <w:sz w:val="20"/>
          <w:szCs w:val="20"/>
        </w:rPr>
        <w:t xml:space="preserve">támogatási kérelmet nyújtott be a </w:t>
      </w:r>
      <w:r w:rsidRPr="00D929C5">
        <w:rPr>
          <w:rFonts w:ascii="Arial" w:hAnsi="Arial" w:cs="Arial"/>
          <w:sz w:val="20"/>
          <w:szCs w:val="20"/>
        </w:rPr>
        <w:t xml:space="preserve">Terület- és Településfejlesztési Operatív Program Plusz </w:t>
      </w:r>
      <w:r>
        <w:rPr>
          <w:rFonts w:ascii="Arial" w:hAnsi="Arial" w:cs="Arial"/>
          <w:sz w:val="20"/>
          <w:szCs w:val="20"/>
        </w:rPr>
        <w:t>keretében meghirdetett, „</w:t>
      </w:r>
      <w:r w:rsidRPr="00F64842">
        <w:rPr>
          <w:rFonts w:ascii="Arial" w:hAnsi="Arial" w:cs="Arial"/>
          <w:sz w:val="20"/>
          <w:szCs w:val="20"/>
        </w:rPr>
        <w:t>Helyi gazdaságfejlesztés</w:t>
      </w:r>
      <w:r>
        <w:rPr>
          <w:rFonts w:ascii="Arial" w:hAnsi="Arial" w:cs="Arial"/>
          <w:sz w:val="20"/>
          <w:szCs w:val="20"/>
        </w:rPr>
        <w:t>” című, TOP_Plusz-.1.1.1-21 kódszámú felhívásra, és</w:t>
      </w:r>
      <w:r w:rsidR="00C84047">
        <w:rPr>
          <w:rFonts w:ascii="Arial" w:hAnsi="Arial" w:cs="Arial"/>
          <w:sz w:val="20"/>
          <w:szCs w:val="20"/>
        </w:rPr>
        <w:t xml:space="preserve"> </w:t>
      </w:r>
      <w:r w:rsidR="00C84047" w:rsidRPr="00F64842">
        <w:rPr>
          <w:rFonts w:ascii="Arial" w:hAnsi="Arial" w:cs="Arial"/>
          <w:b/>
          <w:bCs/>
          <w:sz w:val="20"/>
          <w:szCs w:val="20"/>
        </w:rPr>
        <w:t>199 357 050 Ft</w:t>
      </w:r>
      <w:r>
        <w:rPr>
          <w:rFonts w:ascii="Arial" w:hAnsi="Arial" w:cs="Arial"/>
          <w:sz w:val="20"/>
          <w:szCs w:val="20"/>
        </w:rPr>
        <w:t xml:space="preserve"> összegű, </w:t>
      </w:r>
      <w:r w:rsidR="00C84047" w:rsidRPr="00C84047">
        <w:rPr>
          <w:rFonts w:ascii="Arial" w:hAnsi="Arial" w:cs="Arial"/>
          <w:sz w:val="20"/>
          <w:szCs w:val="20"/>
        </w:rPr>
        <w:t xml:space="preserve">100%-os </w:t>
      </w:r>
      <w:proofErr w:type="spellStart"/>
      <w:r w:rsidR="00C84047" w:rsidRPr="00C84047">
        <w:rPr>
          <w:rFonts w:ascii="Arial" w:hAnsi="Arial" w:cs="Arial"/>
          <w:sz w:val="20"/>
          <w:szCs w:val="20"/>
        </w:rPr>
        <w:t>finanszírozású</w:t>
      </w:r>
      <w:proofErr w:type="spellEnd"/>
      <w:r w:rsidR="00C84047" w:rsidRPr="00C84047">
        <w:rPr>
          <w:rFonts w:ascii="Arial" w:hAnsi="Arial" w:cs="Arial"/>
          <w:sz w:val="20"/>
          <w:szCs w:val="20"/>
        </w:rPr>
        <w:t>, Európai Uniós forrásból származó támogatást nyert el a kisbéri piac infrastrukturális fejlesztésére.</w:t>
      </w:r>
    </w:p>
    <w:p w14:paraId="22CC8614" w14:textId="77777777" w:rsidR="00C84047" w:rsidRPr="00C84047" w:rsidRDefault="00C84047" w:rsidP="00C8404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C237275" w14:textId="50895007" w:rsidR="00C84047" w:rsidRPr="00C84047" w:rsidRDefault="00C84047" w:rsidP="00C84047">
      <w:pPr>
        <w:spacing w:after="0" w:line="276" w:lineRule="auto"/>
        <w:jc w:val="both"/>
        <w:rPr>
          <w:rFonts w:ascii="Arial" w:hAnsi="Arial" w:cs="Arial"/>
          <w:color w:val="202024"/>
          <w:sz w:val="20"/>
          <w:szCs w:val="20"/>
        </w:rPr>
      </w:pPr>
      <w:r>
        <w:rPr>
          <w:rFonts w:ascii="Arial" w:hAnsi="Arial" w:cs="Arial"/>
          <w:color w:val="202024"/>
          <w:sz w:val="20"/>
          <w:szCs w:val="20"/>
        </w:rPr>
        <w:t>A</w:t>
      </w:r>
      <w:r w:rsidRPr="00C84047">
        <w:rPr>
          <w:rFonts w:ascii="Arial" w:hAnsi="Arial" w:cs="Arial"/>
          <w:color w:val="202024"/>
          <w:sz w:val="20"/>
          <w:szCs w:val="20"/>
        </w:rPr>
        <w:t xml:space="preserve"> </w:t>
      </w:r>
      <w:r w:rsidRPr="00C84047">
        <w:rPr>
          <w:rFonts w:ascii="Arial" w:hAnsi="Arial" w:cs="Arial"/>
          <w:b/>
          <w:bCs/>
          <w:color w:val="202024"/>
          <w:sz w:val="20"/>
          <w:szCs w:val="20"/>
        </w:rPr>
        <w:t xml:space="preserve">projekt célja </w:t>
      </w:r>
      <w:r w:rsidRPr="00C84047">
        <w:rPr>
          <w:rFonts w:ascii="Arial" w:hAnsi="Arial" w:cs="Arial"/>
          <w:color w:val="202024"/>
          <w:sz w:val="20"/>
          <w:szCs w:val="20"/>
        </w:rPr>
        <w:t>a kisbéri városi piac meglévő, de elavult infrastruktúrájának korszerűsítése, valamint szolgáltatásainak minőségi fejlesztése. Kisbér Város Önkormányzata a működő városi piac ter</w:t>
      </w:r>
      <w:r w:rsidRPr="00C84047">
        <w:rPr>
          <w:rFonts w:ascii="Arial" w:hAnsi="Arial" w:cs="Arial"/>
          <w:sz w:val="20"/>
          <w:szCs w:val="20"/>
        </w:rPr>
        <w:t>ül</w:t>
      </w:r>
      <w:r w:rsidRPr="00C84047">
        <w:rPr>
          <w:rFonts w:ascii="Arial" w:hAnsi="Arial" w:cs="Arial"/>
          <w:color w:val="202024"/>
          <w:sz w:val="20"/>
          <w:szCs w:val="20"/>
        </w:rPr>
        <w:t>etéhez kapcsolódó pavilonsor és kiszolgáló épület (iroda és mellékhelyiség csoport), valamint akadálymentes parkolót is tartalmazó, térkővel burkolt parkoló kiépítését tervezi, egy átfogó felújítási beruházás keretében. A beavatkozások magukban foglalják helyi termékek számára piaci terület megújítását kirakodó vásárterekkel. Mindez olyan központi gazdasági környezetet hoz létre, ahol számos új, főleg kereskedelmi szolgáltatás telepedhet meg, közvetlenül erősítve a város szolgáltatási funkcióját. A piac fejlesztésénél fontos szempont, hogy preferálja a helyi termelők és kereskedők termékeit, emellett az ide látogató vásárlók számára is komfortos módon és kedvező feltételek mellett kerüljön kialakításra.</w:t>
      </w:r>
    </w:p>
    <w:p w14:paraId="36EACF31" w14:textId="77777777" w:rsidR="00C84047" w:rsidRPr="00C84047" w:rsidRDefault="00C84047" w:rsidP="00C84047">
      <w:pPr>
        <w:spacing w:after="0" w:line="276" w:lineRule="auto"/>
        <w:jc w:val="both"/>
        <w:rPr>
          <w:rFonts w:ascii="Arial" w:hAnsi="Arial" w:cs="Arial"/>
          <w:color w:val="202024"/>
          <w:sz w:val="20"/>
          <w:szCs w:val="20"/>
        </w:rPr>
      </w:pPr>
    </w:p>
    <w:p w14:paraId="691B58B9" w14:textId="745F92C0" w:rsidR="00C84047" w:rsidRPr="00C84047" w:rsidRDefault="00C84047" w:rsidP="00C8404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4047">
        <w:rPr>
          <w:rFonts w:ascii="Arial" w:hAnsi="Arial" w:cs="Arial"/>
          <w:color w:val="202024"/>
          <w:sz w:val="20"/>
          <w:szCs w:val="20"/>
        </w:rPr>
        <w:t xml:space="preserve">A projekt </w:t>
      </w:r>
      <w:r w:rsidRPr="00C84047">
        <w:rPr>
          <w:rFonts w:ascii="Arial" w:hAnsi="Arial" w:cs="Arial"/>
          <w:b/>
          <w:bCs/>
          <w:color w:val="202024"/>
          <w:sz w:val="20"/>
          <w:szCs w:val="20"/>
        </w:rPr>
        <w:t>elsődleges célcsoportja</w:t>
      </w:r>
      <w:r w:rsidRPr="00C84047">
        <w:rPr>
          <w:rFonts w:ascii="Arial" w:hAnsi="Arial" w:cs="Arial"/>
          <w:color w:val="202024"/>
          <w:sz w:val="20"/>
          <w:szCs w:val="20"/>
        </w:rPr>
        <w:t xml:space="preserve"> a piaci infrastruktúrát igénybe vevők köre: a helyi és térségi fogyasztók/ vásárlók, valamint a helyi és térségi piaci termelők/ árusok, kereskedők. A beruházás </w:t>
      </w:r>
      <w:r w:rsidRPr="00C84047">
        <w:rPr>
          <w:rFonts w:ascii="Arial" w:hAnsi="Arial" w:cs="Arial"/>
          <w:b/>
          <w:bCs/>
          <w:color w:val="202024"/>
          <w:sz w:val="20"/>
          <w:szCs w:val="20"/>
        </w:rPr>
        <w:t>másodlagos célcsoportja</w:t>
      </w:r>
      <w:r w:rsidRPr="00C84047">
        <w:rPr>
          <w:rFonts w:ascii="Arial" w:hAnsi="Arial" w:cs="Arial"/>
          <w:color w:val="202024"/>
          <w:sz w:val="20"/>
          <w:szCs w:val="20"/>
        </w:rPr>
        <w:t xml:space="preserve"> a város teljes lakossága, illetve a térség és </w:t>
      </w:r>
      <w:r>
        <w:rPr>
          <w:rFonts w:ascii="Arial" w:hAnsi="Arial" w:cs="Arial"/>
          <w:color w:val="202024"/>
          <w:sz w:val="20"/>
          <w:szCs w:val="20"/>
        </w:rPr>
        <w:t>vár</w:t>
      </w:r>
      <w:r w:rsidRPr="00C84047">
        <w:rPr>
          <w:rFonts w:ascii="Arial" w:hAnsi="Arial" w:cs="Arial"/>
          <w:color w:val="202024"/>
          <w:sz w:val="20"/>
          <w:szCs w:val="20"/>
        </w:rPr>
        <w:t>megye lakossága, hiszen a helyi gazdaságfejlesztés eredménye a város és a járás határain túl is érzékelteti majd hatását.</w:t>
      </w:r>
    </w:p>
    <w:p w14:paraId="6137FCFF" w14:textId="77777777" w:rsidR="00B13FC4" w:rsidRDefault="00B13FC4" w:rsidP="00B13FC4">
      <w:pPr>
        <w:pStyle w:val="Norml1"/>
        <w:spacing w:before="0" w:after="0" w:line="276" w:lineRule="auto"/>
        <w:rPr>
          <w:rFonts w:ascii="Arial" w:hAnsi="Arial" w:cs="Arial"/>
          <w:iCs/>
          <w:lang w:val="hu-HU"/>
        </w:rPr>
      </w:pPr>
    </w:p>
    <w:p w14:paraId="3BF1B727" w14:textId="77777777" w:rsidR="00B13FC4" w:rsidRPr="004608DC" w:rsidRDefault="00B13FC4" w:rsidP="00B13FC4">
      <w:pPr>
        <w:pStyle w:val="Norml1"/>
        <w:spacing w:before="0" w:after="0" w:line="276" w:lineRule="auto"/>
        <w:rPr>
          <w:rFonts w:ascii="Arial" w:hAnsi="Arial" w:cs="Arial"/>
          <w:b/>
          <w:bCs/>
          <w:iCs/>
          <w:lang w:val="hu-HU"/>
        </w:rPr>
      </w:pPr>
      <w:r w:rsidRPr="00C84047">
        <w:rPr>
          <w:rFonts w:ascii="Arial" w:hAnsi="Arial" w:cs="Arial"/>
          <w:iCs/>
          <w:lang w:val="hu-HU"/>
        </w:rPr>
        <w:t xml:space="preserve">A projektben fejlesztendő, kereskedelmi-szolgáltató gazdasági területek kizárólagos tulajdonosa Kisbér Város Önkormányzata. A jelen fejlesztéssel érintett földrészletek: </w:t>
      </w:r>
      <w:r w:rsidRPr="004608DC">
        <w:rPr>
          <w:rFonts w:ascii="Arial" w:hAnsi="Arial" w:cs="Arial"/>
          <w:b/>
          <w:bCs/>
          <w:iCs/>
          <w:lang w:val="hu-HU"/>
        </w:rPr>
        <w:t>Kisbér belterület 49/1, 50/1, 50/2 és 52 hrsz-ek.</w:t>
      </w:r>
    </w:p>
    <w:p w14:paraId="430C17F4" w14:textId="77777777" w:rsidR="00B13FC4" w:rsidRPr="00C84047" w:rsidRDefault="00B13FC4" w:rsidP="00B13FC4">
      <w:pPr>
        <w:pStyle w:val="Norml1"/>
        <w:spacing w:before="0" w:after="0" w:line="276" w:lineRule="auto"/>
        <w:rPr>
          <w:rFonts w:ascii="Arial" w:hAnsi="Arial" w:cs="Arial"/>
          <w:iCs/>
          <w:lang w:val="hu-HU"/>
        </w:rPr>
      </w:pPr>
    </w:p>
    <w:p w14:paraId="41FFBBBD" w14:textId="77777777" w:rsidR="00B13FC4" w:rsidRDefault="00B13FC4" w:rsidP="00B13FC4">
      <w:pPr>
        <w:pStyle w:val="Norml1"/>
        <w:spacing w:before="0" w:after="0" w:line="276" w:lineRule="auto"/>
        <w:rPr>
          <w:rFonts w:ascii="Arial" w:hAnsi="Arial" w:cs="Arial"/>
          <w:iCs/>
          <w:lang w:val="hu-HU"/>
        </w:rPr>
      </w:pPr>
      <w:r w:rsidRPr="00C84047">
        <w:rPr>
          <w:rFonts w:ascii="Arial" w:hAnsi="Arial" w:cs="Arial"/>
          <w:b/>
          <w:bCs/>
          <w:iCs/>
          <w:lang w:val="hu-HU"/>
        </w:rPr>
        <w:t>A projekt keretében tervezett tevékenységek:</w:t>
      </w:r>
      <w:r w:rsidRPr="00C84047">
        <w:rPr>
          <w:rFonts w:ascii="Arial" w:hAnsi="Arial" w:cs="Arial"/>
          <w:iCs/>
          <w:lang w:val="hu-HU"/>
        </w:rPr>
        <w:t xml:space="preserve"> </w:t>
      </w:r>
    </w:p>
    <w:p w14:paraId="0AD2222C" w14:textId="77777777" w:rsidR="00B13FC4" w:rsidRDefault="00B13FC4" w:rsidP="00B13FC4">
      <w:pPr>
        <w:pStyle w:val="Norml1"/>
        <w:numPr>
          <w:ilvl w:val="0"/>
          <w:numId w:val="1"/>
        </w:numPr>
        <w:spacing w:before="0" w:after="0" w:line="276" w:lineRule="auto"/>
        <w:rPr>
          <w:rFonts w:ascii="Arial" w:hAnsi="Arial" w:cs="Arial"/>
          <w:iCs/>
          <w:lang w:val="hu-HU"/>
        </w:rPr>
      </w:pPr>
      <w:r w:rsidRPr="00C84047">
        <w:rPr>
          <w:rFonts w:ascii="Arial" w:hAnsi="Arial" w:cs="Arial"/>
          <w:iCs/>
          <w:lang w:val="hu-HU"/>
        </w:rPr>
        <w:t>266,84 m</w:t>
      </w:r>
      <w:r w:rsidRPr="00C84047">
        <w:rPr>
          <w:rFonts w:ascii="Arial" w:hAnsi="Arial" w:cs="Arial"/>
          <w:iCs/>
          <w:vertAlign w:val="superscript"/>
          <w:lang w:val="hu-HU"/>
        </w:rPr>
        <w:t>2</w:t>
      </w:r>
      <w:r w:rsidRPr="00C84047">
        <w:rPr>
          <w:rFonts w:ascii="Arial" w:hAnsi="Arial" w:cs="Arial"/>
          <w:iCs/>
          <w:lang w:val="hu-HU"/>
        </w:rPr>
        <w:t xml:space="preserve">-es fedett piactér (pavilonsor), </w:t>
      </w:r>
    </w:p>
    <w:p w14:paraId="3A75A3AA" w14:textId="77777777" w:rsidR="00B13FC4" w:rsidRDefault="00B13FC4" w:rsidP="00B13FC4">
      <w:pPr>
        <w:pStyle w:val="Norml1"/>
        <w:numPr>
          <w:ilvl w:val="0"/>
          <w:numId w:val="1"/>
        </w:numPr>
        <w:spacing w:before="0" w:after="0" w:line="276" w:lineRule="auto"/>
        <w:rPr>
          <w:rFonts w:ascii="Arial" w:hAnsi="Arial" w:cs="Arial"/>
          <w:iCs/>
          <w:lang w:val="hu-HU"/>
        </w:rPr>
      </w:pPr>
      <w:r w:rsidRPr="00C84047">
        <w:rPr>
          <w:rFonts w:ascii="Arial" w:hAnsi="Arial" w:cs="Arial"/>
          <w:iCs/>
          <w:lang w:val="hu-HU"/>
        </w:rPr>
        <w:t>30,85 m</w:t>
      </w:r>
      <w:r w:rsidRPr="00C84047">
        <w:rPr>
          <w:rFonts w:ascii="Arial" w:hAnsi="Arial" w:cs="Arial"/>
          <w:iCs/>
          <w:vertAlign w:val="superscript"/>
          <w:lang w:val="hu-HU"/>
        </w:rPr>
        <w:t>2</w:t>
      </w:r>
      <w:r w:rsidRPr="00C84047">
        <w:rPr>
          <w:rFonts w:ascii="Arial" w:hAnsi="Arial" w:cs="Arial"/>
          <w:iCs/>
          <w:lang w:val="hu-HU"/>
        </w:rPr>
        <w:t xml:space="preserve">-es kiszolgáló épület (iroda, vizesblokk - akadálymentesített) létesítése; </w:t>
      </w:r>
    </w:p>
    <w:p w14:paraId="4E1474A4" w14:textId="77777777" w:rsidR="00B13FC4" w:rsidRDefault="00B13FC4" w:rsidP="00B13FC4">
      <w:pPr>
        <w:pStyle w:val="Norml1"/>
        <w:numPr>
          <w:ilvl w:val="0"/>
          <w:numId w:val="1"/>
        </w:numPr>
        <w:spacing w:before="0" w:after="0" w:line="276" w:lineRule="auto"/>
        <w:rPr>
          <w:rFonts w:ascii="Arial" w:hAnsi="Arial" w:cs="Arial"/>
          <w:iCs/>
          <w:lang w:val="hu-HU"/>
        </w:rPr>
      </w:pPr>
      <w:r w:rsidRPr="00C84047">
        <w:rPr>
          <w:rFonts w:ascii="Arial" w:hAnsi="Arial" w:cs="Arial"/>
          <w:iCs/>
          <w:lang w:val="hu-HU"/>
        </w:rPr>
        <w:t xml:space="preserve">térburkolatok megújítása; </w:t>
      </w:r>
    </w:p>
    <w:p w14:paraId="01CBA727" w14:textId="77777777" w:rsidR="00B13FC4" w:rsidRDefault="00B13FC4" w:rsidP="00B13FC4">
      <w:pPr>
        <w:pStyle w:val="Norml1"/>
        <w:numPr>
          <w:ilvl w:val="0"/>
          <w:numId w:val="1"/>
        </w:numPr>
        <w:spacing w:before="0" w:after="0" w:line="276" w:lineRule="auto"/>
        <w:rPr>
          <w:rFonts w:ascii="Arial" w:hAnsi="Arial" w:cs="Arial"/>
          <w:iCs/>
          <w:lang w:val="hu-HU"/>
        </w:rPr>
      </w:pPr>
      <w:r w:rsidRPr="00C84047">
        <w:rPr>
          <w:rFonts w:ascii="Arial" w:hAnsi="Arial" w:cs="Arial"/>
          <w:iCs/>
          <w:lang w:val="hu-HU"/>
        </w:rPr>
        <w:t xml:space="preserve">rendezett gépjárműparkolóhelyek kialakítása a piactéren belül (50/1 hrsz-en, 60 db, ebből 4 db akadálymentesített); </w:t>
      </w:r>
    </w:p>
    <w:p w14:paraId="7CD82209" w14:textId="77777777" w:rsidR="00B13FC4" w:rsidRDefault="00B13FC4" w:rsidP="00B13FC4">
      <w:pPr>
        <w:pStyle w:val="Norml1"/>
        <w:numPr>
          <w:ilvl w:val="0"/>
          <w:numId w:val="1"/>
        </w:numPr>
        <w:spacing w:before="0" w:after="0" w:line="276" w:lineRule="auto"/>
        <w:rPr>
          <w:rFonts w:ascii="Arial" w:hAnsi="Arial" w:cs="Arial"/>
          <w:iCs/>
          <w:lang w:val="hu-HU"/>
        </w:rPr>
      </w:pPr>
      <w:r w:rsidRPr="00C84047">
        <w:rPr>
          <w:rFonts w:ascii="Arial" w:hAnsi="Arial" w:cs="Arial"/>
          <w:iCs/>
          <w:lang w:val="hu-HU"/>
        </w:rPr>
        <w:t xml:space="preserve">az 50/2 hrsz telken a tervezett parkoló állások száma: 26 db és 2db akadálymentes parkoló; </w:t>
      </w:r>
    </w:p>
    <w:p w14:paraId="0A9EAD2F" w14:textId="77777777" w:rsidR="00B13FC4" w:rsidRDefault="00B13FC4" w:rsidP="00B13FC4">
      <w:pPr>
        <w:pStyle w:val="Norml1"/>
        <w:numPr>
          <w:ilvl w:val="0"/>
          <w:numId w:val="1"/>
        </w:numPr>
        <w:spacing w:before="0" w:after="0" w:line="276" w:lineRule="auto"/>
        <w:rPr>
          <w:rFonts w:ascii="Arial" w:hAnsi="Arial" w:cs="Arial"/>
          <w:iCs/>
          <w:lang w:val="hu-HU"/>
        </w:rPr>
      </w:pPr>
      <w:r w:rsidRPr="00C84047">
        <w:rPr>
          <w:rFonts w:ascii="Arial" w:hAnsi="Arial" w:cs="Arial"/>
          <w:iCs/>
          <w:lang w:val="hu-HU"/>
        </w:rPr>
        <w:t xml:space="preserve">20 db kerékpártároló létesítése; </w:t>
      </w:r>
    </w:p>
    <w:p w14:paraId="04669C80" w14:textId="77777777" w:rsidR="00B13FC4" w:rsidRDefault="00B13FC4" w:rsidP="00B13FC4">
      <w:pPr>
        <w:pStyle w:val="Norml1"/>
        <w:numPr>
          <w:ilvl w:val="0"/>
          <w:numId w:val="1"/>
        </w:numPr>
        <w:spacing w:before="0" w:after="0" w:line="276" w:lineRule="auto"/>
        <w:rPr>
          <w:rFonts w:ascii="Arial" w:hAnsi="Arial" w:cs="Arial"/>
          <w:iCs/>
          <w:lang w:val="hu-HU"/>
        </w:rPr>
      </w:pPr>
      <w:r w:rsidRPr="00C84047">
        <w:rPr>
          <w:rFonts w:ascii="Arial" w:hAnsi="Arial" w:cs="Arial"/>
          <w:iCs/>
          <w:lang w:val="hu-HU"/>
        </w:rPr>
        <w:t xml:space="preserve">táblás kerítés építése 189,95 m hosszon; </w:t>
      </w:r>
    </w:p>
    <w:p w14:paraId="6F8E855B" w14:textId="77777777" w:rsidR="00B13FC4" w:rsidRDefault="00B13FC4" w:rsidP="00B13FC4">
      <w:pPr>
        <w:pStyle w:val="Norml1"/>
        <w:numPr>
          <w:ilvl w:val="0"/>
          <w:numId w:val="1"/>
        </w:numPr>
        <w:spacing w:before="0" w:after="0" w:line="276" w:lineRule="auto"/>
        <w:rPr>
          <w:rFonts w:ascii="Arial" w:hAnsi="Arial" w:cs="Arial"/>
          <w:iCs/>
          <w:lang w:val="hu-HU"/>
        </w:rPr>
      </w:pPr>
      <w:r w:rsidRPr="00C84047">
        <w:rPr>
          <w:rFonts w:ascii="Arial" w:hAnsi="Arial" w:cs="Arial"/>
          <w:iCs/>
          <w:lang w:val="hu-HU"/>
        </w:rPr>
        <w:t xml:space="preserve">eszközbeszerzés: 18 db új fémszerkezetű árusító asztal; </w:t>
      </w:r>
    </w:p>
    <w:p w14:paraId="499EF05D" w14:textId="77777777" w:rsidR="00B13FC4" w:rsidRDefault="00B13FC4" w:rsidP="00B13FC4">
      <w:pPr>
        <w:pStyle w:val="Norml1"/>
        <w:numPr>
          <w:ilvl w:val="0"/>
          <w:numId w:val="1"/>
        </w:numPr>
        <w:spacing w:before="0" w:after="0" w:line="276" w:lineRule="auto"/>
        <w:rPr>
          <w:rFonts w:ascii="Arial" w:hAnsi="Arial" w:cs="Arial"/>
          <w:iCs/>
          <w:lang w:val="hu-HU"/>
        </w:rPr>
      </w:pPr>
      <w:r w:rsidRPr="00C84047">
        <w:rPr>
          <w:rFonts w:ascii="Arial" w:hAnsi="Arial" w:cs="Arial"/>
          <w:iCs/>
          <w:lang w:val="hu-HU"/>
        </w:rPr>
        <w:t xml:space="preserve">19 db lombkoronával rendelkező fa telepítése; </w:t>
      </w:r>
    </w:p>
    <w:p w14:paraId="717806CF" w14:textId="77777777" w:rsidR="00B13FC4" w:rsidRDefault="00B13FC4" w:rsidP="00B13FC4">
      <w:pPr>
        <w:pStyle w:val="Norml1"/>
        <w:numPr>
          <w:ilvl w:val="0"/>
          <w:numId w:val="1"/>
        </w:numPr>
        <w:spacing w:before="0" w:after="0" w:line="276" w:lineRule="auto"/>
        <w:rPr>
          <w:rFonts w:ascii="Arial" w:hAnsi="Arial" w:cs="Arial"/>
          <w:iCs/>
          <w:lang w:val="hu-HU"/>
        </w:rPr>
      </w:pPr>
      <w:r w:rsidRPr="00C84047">
        <w:rPr>
          <w:rFonts w:ascii="Arial" w:hAnsi="Arial" w:cs="Arial"/>
          <w:iCs/>
          <w:lang w:val="hu-HU"/>
        </w:rPr>
        <w:t>650 m</w:t>
      </w:r>
      <w:r w:rsidRPr="00C84047">
        <w:rPr>
          <w:rFonts w:ascii="Arial" w:hAnsi="Arial" w:cs="Arial"/>
          <w:iCs/>
          <w:vertAlign w:val="superscript"/>
          <w:lang w:val="hu-HU"/>
        </w:rPr>
        <w:t>2</w:t>
      </w:r>
      <w:r w:rsidRPr="00C84047">
        <w:rPr>
          <w:rFonts w:ascii="Arial" w:hAnsi="Arial" w:cs="Arial"/>
          <w:iCs/>
          <w:lang w:val="hu-HU"/>
        </w:rPr>
        <w:t xml:space="preserve"> gyepesítés (zöldfelület növelés); </w:t>
      </w:r>
    </w:p>
    <w:p w14:paraId="0FE58EC7" w14:textId="144D6398" w:rsidR="0099396E" w:rsidRPr="0099396E" w:rsidRDefault="00B13FC4" w:rsidP="0099396E">
      <w:pPr>
        <w:pStyle w:val="Norml1"/>
        <w:numPr>
          <w:ilvl w:val="0"/>
          <w:numId w:val="1"/>
        </w:numPr>
        <w:spacing w:before="0" w:after="0" w:line="276" w:lineRule="auto"/>
        <w:rPr>
          <w:rFonts w:ascii="Arial" w:hAnsi="Arial" w:cs="Arial"/>
          <w:iCs/>
          <w:lang w:val="hu-HU"/>
        </w:rPr>
      </w:pPr>
      <w:r w:rsidRPr="0099396E">
        <w:rPr>
          <w:rFonts w:ascii="Arial" w:hAnsi="Arial" w:cs="Arial"/>
          <w:iCs/>
          <w:lang w:val="hu-HU"/>
        </w:rPr>
        <w:t>vízvezeték kiváltás és csere.</w:t>
      </w:r>
    </w:p>
    <w:p w14:paraId="21F8CF5E" w14:textId="5C61A84F" w:rsidR="00F64842" w:rsidRDefault="00F648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982C5BA" w14:textId="77777777" w:rsidR="00B13FC4" w:rsidRPr="00C84047" w:rsidRDefault="00B13FC4" w:rsidP="00C8404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CF73DD9" w14:textId="18E8410C" w:rsidR="0099396E" w:rsidRDefault="00C84047" w:rsidP="009939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4047">
        <w:rPr>
          <w:rFonts w:ascii="Arial" w:hAnsi="Arial" w:cs="Arial"/>
          <w:sz w:val="20"/>
          <w:szCs w:val="20"/>
        </w:rPr>
        <w:t xml:space="preserve">A piac jövőbeni funkcióját tágabb összefüggésbe helyezve elmondható, hogy a városi piac megújítását, fejlesztését célzó tervek illeszkednek Kisbér Város Önkormányzat azon törekvéséhez, hogy a helyben megtermelt élelmiszerekhez </w:t>
      </w:r>
      <w:r w:rsidRPr="00C84047">
        <w:rPr>
          <w:rFonts w:ascii="Arial" w:hAnsi="Arial" w:cs="Arial"/>
          <w:b/>
          <w:bCs/>
          <w:sz w:val="20"/>
          <w:szCs w:val="20"/>
        </w:rPr>
        <w:t>a lakosság, a fogyasztók közvetlenül hozzájussanak</w:t>
      </w:r>
      <w:r w:rsidRPr="00C84047">
        <w:rPr>
          <w:rFonts w:ascii="Arial" w:hAnsi="Arial" w:cs="Arial"/>
          <w:sz w:val="20"/>
          <w:szCs w:val="20"/>
        </w:rPr>
        <w:t>, javítva ezzel a helyi gazdasági szinergiákat és a település népességmegtartó-erejét.</w:t>
      </w:r>
    </w:p>
    <w:p w14:paraId="611C8290" w14:textId="77777777" w:rsidR="00C84047" w:rsidRPr="00C84047" w:rsidRDefault="00C84047" w:rsidP="00C8404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DC9B0EC" w14:textId="77777777" w:rsidR="00C84047" w:rsidRPr="00C84047" w:rsidRDefault="00C84047" w:rsidP="00C8404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4047">
        <w:rPr>
          <w:rFonts w:ascii="Arial" w:hAnsi="Arial" w:cs="Arial"/>
          <w:sz w:val="20"/>
          <w:szCs w:val="20"/>
        </w:rPr>
        <w:t xml:space="preserve">A korszerűsített infrastruktúra és a kapcsolódó szolgáltatások </w:t>
      </w:r>
      <w:r w:rsidRPr="00C84047">
        <w:rPr>
          <w:rFonts w:ascii="Arial" w:hAnsi="Arial" w:cs="Arial"/>
          <w:b/>
          <w:bCs/>
          <w:sz w:val="20"/>
          <w:szCs w:val="20"/>
        </w:rPr>
        <w:t>támogatják a helyi termelőket</w:t>
      </w:r>
      <w:r w:rsidRPr="00C84047">
        <w:rPr>
          <w:rFonts w:ascii="Arial" w:hAnsi="Arial" w:cs="Arial"/>
          <w:sz w:val="20"/>
          <w:szCs w:val="20"/>
        </w:rPr>
        <w:t xml:space="preserve">, hogy </w:t>
      </w:r>
      <w:r w:rsidRPr="00C84047">
        <w:rPr>
          <w:rFonts w:ascii="Arial" w:hAnsi="Arial" w:cs="Arial"/>
          <w:b/>
          <w:bCs/>
          <w:sz w:val="20"/>
          <w:szCs w:val="20"/>
        </w:rPr>
        <w:t>megfelelő körülmények között</w:t>
      </w:r>
      <w:r w:rsidRPr="00C84047">
        <w:rPr>
          <w:rFonts w:ascii="Arial" w:hAnsi="Arial" w:cs="Arial"/>
          <w:sz w:val="20"/>
          <w:szCs w:val="20"/>
        </w:rPr>
        <w:t xml:space="preserve"> értékesíthessék megtermelt javaikat, a helyi és térségi vásárlókat pedig hozzásegítik a helyi termékek elérhető közelségben való vásárlásához.</w:t>
      </w:r>
    </w:p>
    <w:p w14:paraId="5D9502B5" w14:textId="77777777" w:rsidR="00C84047" w:rsidRPr="00C84047" w:rsidRDefault="00C84047" w:rsidP="00C8404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895C3B4" w14:textId="77777777" w:rsidR="00C84047" w:rsidRPr="00C84047" w:rsidRDefault="00C84047" w:rsidP="00C8404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4047">
        <w:rPr>
          <w:rFonts w:ascii="Arial" w:hAnsi="Arial" w:cs="Arial"/>
          <w:sz w:val="20"/>
          <w:szCs w:val="20"/>
        </w:rPr>
        <w:t xml:space="preserve">A fejlesztés által létrejövő korszerű piaci infrastruktúra (pavilonsor, kiszolgáló épület, akadálymentes parkoló, új kerítés) egyaránt </w:t>
      </w:r>
      <w:r w:rsidRPr="00C84047">
        <w:rPr>
          <w:rFonts w:ascii="Arial" w:hAnsi="Arial" w:cs="Arial"/>
          <w:b/>
          <w:bCs/>
          <w:sz w:val="20"/>
          <w:szCs w:val="20"/>
        </w:rPr>
        <w:t>vonzó helyszín</w:t>
      </w:r>
      <w:r w:rsidRPr="00C84047">
        <w:rPr>
          <w:rFonts w:ascii="Arial" w:hAnsi="Arial" w:cs="Arial"/>
          <w:sz w:val="20"/>
          <w:szCs w:val="20"/>
        </w:rPr>
        <w:t xml:space="preserve"> lesz az eddigi árusok, illetve leendő új termelők/ kereskedők számára is, mely által </w:t>
      </w:r>
      <w:r w:rsidRPr="00C84047">
        <w:rPr>
          <w:rFonts w:ascii="Arial" w:hAnsi="Arial" w:cs="Arial"/>
          <w:b/>
          <w:bCs/>
          <w:sz w:val="20"/>
          <w:szCs w:val="20"/>
        </w:rPr>
        <w:t>növekszik a gazdasági aktivitás</w:t>
      </w:r>
      <w:r w:rsidRPr="00C84047">
        <w:rPr>
          <w:rFonts w:ascii="Arial" w:hAnsi="Arial" w:cs="Arial"/>
          <w:sz w:val="20"/>
          <w:szCs w:val="20"/>
        </w:rPr>
        <w:t xml:space="preserve">. A vállalkozások </w:t>
      </w:r>
      <w:r w:rsidRPr="00C84047">
        <w:rPr>
          <w:rFonts w:ascii="Arial" w:hAnsi="Arial" w:cs="Arial"/>
          <w:b/>
          <w:bCs/>
          <w:sz w:val="20"/>
          <w:szCs w:val="20"/>
        </w:rPr>
        <w:t>jobb és szélesebb körű szolgáltatásokat</w:t>
      </w:r>
      <w:r w:rsidRPr="00C84047">
        <w:rPr>
          <w:rFonts w:ascii="Arial" w:hAnsi="Arial" w:cs="Arial"/>
          <w:sz w:val="20"/>
          <w:szCs w:val="20"/>
        </w:rPr>
        <w:t xml:space="preserve"> vehetnek igénybe, mely </w:t>
      </w:r>
      <w:r w:rsidRPr="00C84047">
        <w:rPr>
          <w:rFonts w:ascii="Arial" w:hAnsi="Arial" w:cs="Arial"/>
          <w:b/>
          <w:bCs/>
          <w:sz w:val="20"/>
          <w:szCs w:val="20"/>
        </w:rPr>
        <w:t>fokozza versenyképességüket</w:t>
      </w:r>
      <w:r w:rsidRPr="00C84047">
        <w:rPr>
          <w:rFonts w:ascii="Arial" w:hAnsi="Arial" w:cs="Arial"/>
          <w:sz w:val="20"/>
          <w:szCs w:val="20"/>
        </w:rPr>
        <w:t>, és ezáltal bővülhet a foglalkoztatás is.</w:t>
      </w:r>
    </w:p>
    <w:p w14:paraId="6481A415" w14:textId="77777777" w:rsidR="00C84047" w:rsidRPr="00C84047" w:rsidRDefault="00C84047" w:rsidP="00C8404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2270819" w14:textId="1C1BC9FC" w:rsidR="00AC33CF" w:rsidRPr="0099396E" w:rsidRDefault="00C84047" w:rsidP="00C8404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4047">
        <w:rPr>
          <w:rFonts w:ascii="Arial" w:hAnsi="Arial" w:cs="Arial"/>
          <w:sz w:val="20"/>
          <w:szCs w:val="20"/>
        </w:rPr>
        <w:t xml:space="preserve">A városi piac infrastrukturális és szolgáltatási fejlesztése hozzájárul a </w:t>
      </w:r>
      <w:r w:rsidRPr="00C84047">
        <w:rPr>
          <w:rFonts w:ascii="Arial" w:hAnsi="Arial" w:cs="Arial"/>
          <w:b/>
          <w:bCs/>
          <w:sz w:val="20"/>
          <w:szCs w:val="20"/>
        </w:rPr>
        <w:t>helyi és térségi gazdaságélénkítéshez</w:t>
      </w:r>
      <w:r w:rsidRPr="00C84047">
        <w:rPr>
          <w:rFonts w:ascii="Arial" w:hAnsi="Arial" w:cs="Arial"/>
          <w:sz w:val="20"/>
          <w:szCs w:val="20"/>
        </w:rPr>
        <w:t xml:space="preserve">, ezáltal növeli a </w:t>
      </w:r>
      <w:r w:rsidRPr="00C84047">
        <w:rPr>
          <w:rFonts w:ascii="Arial" w:hAnsi="Arial" w:cs="Arial"/>
          <w:b/>
          <w:bCs/>
          <w:sz w:val="20"/>
          <w:szCs w:val="20"/>
        </w:rPr>
        <w:t>város népességmegtartó képességét</w:t>
      </w:r>
      <w:r w:rsidRPr="00C84047">
        <w:rPr>
          <w:rFonts w:ascii="Arial" w:hAnsi="Arial" w:cs="Arial"/>
          <w:sz w:val="20"/>
          <w:szCs w:val="20"/>
        </w:rPr>
        <w:t xml:space="preserve">. Mindezeket a szempontokat összegezve elmondható, hogy a beruházás eredménye </w:t>
      </w:r>
      <w:r w:rsidRPr="00C84047">
        <w:rPr>
          <w:rFonts w:ascii="Arial" w:hAnsi="Arial" w:cs="Arial"/>
          <w:b/>
          <w:bCs/>
          <w:sz w:val="20"/>
          <w:szCs w:val="20"/>
        </w:rPr>
        <w:t>hozzájárul a területi egyenlőtlenségek csökkentéséhez is</w:t>
      </w:r>
      <w:r w:rsidRPr="00C84047">
        <w:rPr>
          <w:rFonts w:ascii="Arial" w:hAnsi="Arial" w:cs="Arial"/>
          <w:sz w:val="20"/>
          <w:szCs w:val="20"/>
        </w:rPr>
        <w:t>.</w:t>
      </w:r>
    </w:p>
    <w:sectPr w:rsidR="00AC33CF" w:rsidRPr="009939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5FFBB" w14:textId="77777777" w:rsidR="00FF7257" w:rsidRDefault="00FF7257" w:rsidP="0099396E">
      <w:pPr>
        <w:spacing w:after="0" w:line="240" w:lineRule="auto"/>
      </w:pPr>
      <w:r>
        <w:separator/>
      </w:r>
    </w:p>
  </w:endnote>
  <w:endnote w:type="continuationSeparator" w:id="0">
    <w:p w14:paraId="13A8B26E" w14:textId="77777777" w:rsidR="00FF7257" w:rsidRDefault="00FF7257" w:rsidP="0099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05FB6" w14:textId="77777777" w:rsidR="00FF7257" w:rsidRDefault="00FF7257" w:rsidP="0099396E">
      <w:pPr>
        <w:spacing w:after="0" w:line="240" w:lineRule="auto"/>
      </w:pPr>
      <w:r>
        <w:separator/>
      </w:r>
    </w:p>
  </w:footnote>
  <w:footnote w:type="continuationSeparator" w:id="0">
    <w:p w14:paraId="1E73EE93" w14:textId="77777777" w:rsidR="00FF7257" w:rsidRDefault="00FF7257" w:rsidP="0099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AD181" w14:textId="6C7C9FFA" w:rsidR="0099396E" w:rsidRDefault="0099396E">
    <w:pPr>
      <w:pStyle w:val="lfej"/>
    </w:pPr>
    <w:r w:rsidRPr="0099396E">
      <w:rPr>
        <w:noProof/>
      </w:rPr>
      <w:drawing>
        <wp:anchor distT="0" distB="0" distL="114300" distR="114300" simplePos="0" relativeHeight="251658240" behindDoc="0" locked="0" layoutInCell="1" allowOverlap="1" wp14:anchorId="04122426" wp14:editId="3EA0DED3">
          <wp:simplePos x="0" y="0"/>
          <wp:positionH relativeFrom="page">
            <wp:align>left</wp:align>
          </wp:positionH>
          <wp:positionV relativeFrom="paragraph">
            <wp:posOffset>-436880</wp:posOffset>
          </wp:positionV>
          <wp:extent cx="3073400" cy="881380"/>
          <wp:effectExtent l="0" t="0" r="0" b="0"/>
          <wp:wrapSquare wrapText="bothSides"/>
          <wp:docPr id="14753921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39219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9328" cy="89501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B26F6"/>
    <w:multiLevelType w:val="hybridMultilevel"/>
    <w:tmpl w:val="E4D66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69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47"/>
    <w:rsid w:val="000B2AF0"/>
    <w:rsid w:val="004608DC"/>
    <w:rsid w:val="004B6365"/>
    <w:rsid w:val="006E2539"/>
    <w:rsid w:val="007E1106"/>
    <w:rsid w:val="0099396E"/>
    <w:rsid w:val="00AC33CF"/>
    <w:rsid w:val="00B13FC4"/>
    <w:rsid w:val="00C84047"/>
    <w:rsid w:val="00D16463"/>
    <w:rsid w:val="00E36885"/>
    <w:rsid w:val="00EA3C9D"/>
    <w:rsid w:val="00F64842"/>
    <w:rsid w:val="00FC290D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643B6"/>
  <w15:chartTrackingRefBased/>
  <w15:docId w15:val="{A71EA656-2339-4DBF-8D60-4DD02954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link w:val="Norml1Char"/>
    <w:uiPriority w:val="99"/>
    <w:rsid w:val="00C84047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kern w:val="0"/>
      <w:sz w:val="20"/>
      <w:szCs w:val="20"/>
      <w:lang w:val="x-none" w:eastAsia="hu-HU"/>
      <w14:ligatures w14:val="none"/>
    </w:rPr>
  </w:style>
  <w:style w:type="character" w:customStyle="1" w:styleId="Norml1Char">
    <w:name w:val="Normál1 Char"/>
    <w:link w:val="Norml1"/>
    <w:uiPriority w:val="99"/>
    <w:locked/>
    <w:rsid w:val="00C84047"/>
    <w:rPr>
      <w:rFonts w:ascii="Franklin Gothic Book" w:eastAsia="Times New Roman" w:hAnsi="Franklin Gothic Book" w:cs="Times New Roman"/>
      <w:kern w:val="0"/>
      <w:sz w:val="20"/>
      <w:szCs w:val="20"/>
      <w:lang w:val="x-none"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993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396E"/>
  </w:style>
  <w:style w:type="paragraph" w:styleId="llb">
    <w:name w:val="footer"/>
    <w:basedOn w:val="Norml"/>
    <w:link w:val="llbChar"/>
    <w:uiPriority w:val="99"/>
    <w:unhideWhenUsed/>
    <w:rsid w:val="00993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felhasználó</dc:creator>
  <cp:keywords/>
  <dc:description/>
  <cp:lastModifiedBy>Office felhasználó</cp:lastModifiedBy>
  <cp:revision>3</cp:revision>
  <dcterms:created xsi:type="dcterms:W3CDTF">2024-10-08T07:21:00Z</dcterms:created>
  <dcterms:modified xsi:type="dcterms:W3CDTF">2024-10-08T07:21:00Z</dcterms:modified>
</cp:coreProperties>
</file>