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EDBF5" w14:textId="4A2B54B4" w:rsidR="00CF3D40" w:rsidRDefault="00CF3D40" w:rsidP="00CF3D40">
      <w:pPr>
        <w:jc w:val="center"/>
        <w:rPr>
          <w:b/>
          <w:bCs/>
          <w:sz w:val="40"/>
          <w:szCs w:val="40"/>
        </w:rPr>
      </w:pPr>
      <w:r w:rsidRPr="00CF3D40">
        <w:rPr>
          <w:b/>
          <w:bCs/>
          <w:sz w:val="40"/>
          <w:szCs w:val="40"/>
        </w:rPr>
        <w:t>Pályázati felhívás!</w:t>
      </w:r>
    </w:p>
    <w:p w14:paraId="5D0F0884" w14:textId="77777777" w:rsidR="00CF3D40" w:rsidRDefault="00CF3D40" w:rsidP="00CF3D40">
      <w:pPr>
        <w:jc w:val="both"/>
        <w:rPr>
          <w:b/>
          <w:bCs/>
          <w:sz w:val="40"/>
          <w:szCs w:val="40"/>
        </w:rPr>
      </w:pPr>
    </w:p>
    <w:p w14:paraId="745E0BD7" w14:textId="77777777" w:rsidR="00CF3D40" w:rsidRPr="00CF3D40" w:rsidRDefault="00CF3D40" w:rsidP="00CF3D40">
      <w:pPr>
        <w:jc w:val="both"/>
        <w:rPr>
          <w:b/>
          <w:bCs/>
          <w:sz w:val="40"/>
          <w:szCs w:val="40"/>
        </w:rPr>
      </w:pPr>
    </w:p>
    <w:p w14:paraId="4750DA88" w14:textId="4CC21790" w:rsidR="00CF3D40" w:rsidRDefault="00CF3D40" w:rsidP="00CF3D40">
      <w:pPr>
        <w:jc w:val="both"/>
      </w:pPr>
      <w:r>
        <w:t xml:space="preserve">Kisbér Város Önkormányzata (2870 Kisbér, Széchenyi u. 2.) </w:t>
      </w:r>
      <w:r>
        <w:rPr>
          <w:u w:val="single"/>
        </w:rPr>
        <w:t>eladásra</w:t>
      </w:r>
      <w:r>
        <w:t xml:space="preserve"> hirdeti meg a tulajdonában lévő:</w:t>
      </w:r>
    </w:p>
    <w:p w14:paraId="1340F594" w14:textId="77777777" w:rsidR="00CF3D40" w:rsidRDefault="00CF3D40" w:rsidP="00CF3D40">
      <w:pPr>
        <w:jc w:val="both"/>
      </w:pPr>
    </w:p>
    <w:p w14:paraId="134ACB72" w14:textId="77777777" w:rsidR="00CF3D40" w:rsidRDefault="00CF3D40" w:rsidP="00CF3D40">
      <w:pPr>
        <w:jc w:val="both"/>
      </w:pPr>
    </w:p>
    <w:p w14:paraId="35C16B0D" w14:textId="77777777" w:rsidR="00CF3D40" w:rsidRDefault="00CF3D40" w:rsidP="00CF3D40">
      <w:pPr>
        <w:jc w:val="both"/>
      </w:pPr>
    </w:p>
    <w:p w14:paraId="73F1EFA9" w14:textId="58636ABC" w:rsidR="00CF3D40" w:rsidRDefault="00920054" w:rsidP="00CF3D40">
      <w:pPr>
        <w:jc w:val="center"/>
      </w:pPr>
      <w:r>
        <w:rPr>
          <w:noProof/>
        </w:rPr>
        <w:drawing>
          <wp:inline distT="0" distB="0" distL="0" distR="0" wp14:anchorId="7A6626EB" wp14:editId="6E58A1D9">
            <wp:extent cx="4033520" cy="3025140"/>
            <wp:effectExtent l="0" t="0" r="5080" b="3810"/>
            <wp:docPr id="1252148352" name="Kép 2" descr="A képen kültéri, fű, felhő, ég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148352" name="Kép 2" descr="A képen kültéri, fű, felhő, ég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520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C7B7C" w14:textId="77777777" w:rsidR="00CF3D40" w:rsidRDefault="00CF3D40" w:rsidP="00CF3D40"/>
    <w:p w14:paraId="556A2DD5" w14:textId="2DF4A580" w:rsidR="00920054" w:rsidRDefault="00294604" w:rsidP="00920054">
      <w:pPr>
        <w:numPr>
          <w:ilvl w:val="0"/>
          <w:numId w:val="1"/>
        </w:numPr>
        <w:jc w:val="both"/>
      </w:pPr>
      <w:r>
        <w:rPr>
          <w:b/>
        </w:rPr>
        <w:t>K</w:t>
      </w:r>
      <w:r w:rsidR="00920054">
        <w:rPr>
          <w:b/>
        </w:rPr>
        <w:t>isbér</w:t>
      </w:r>
      <w:r>
        <w:rPr>
          <w:b/>
        </w:rPr>
        <w:t xml:space="preserve"> külterületi</w:t>
      </w:r>
      <w:r w:rsidR="00920054">
        <w:rPr>
          <w:b/>
        </w:rPr>
        <w:t xml:space="preserve"> 065/3 hrsz. </w:t>
      </w:r>
      <w:r w:rsidR="00920054">
        <w:rPr>
          <w:bCs/>
        </w:rPr>
        <w:t>alatti, kivett lakóház, udvar művelési ágú, 4567 m</w:t>
      </w:r>
      <w:r w:rsidR="00920054">
        <w:rPr>
          <w:bCs/>
          <w:vertAlign w:val="superscript"/>
        </w:rPr>
        <w:t>2</w:t>
      </w:r>
      <w:r w:rsidR="00920054">
        <w:rPr>
          <w:bCs/>
        </w:rPr>
        <w:t xml:space="preserve"> nagyságú ingatlant, melyen egy 153 m</w:t>
      </w:r>
      <w:r w:rsidR="00920054">
        <w:rPr>
          <w:bCs/>
          <w:vertAlign w:val="superscript"/>
        </w:rPr>
        <w:t>2</w:t>
      </w:r>
      <w:r w:rsidR="00920054">
        <w:rPr>
          <w:bCs/>
        </w:rPr>
        <w:t xml:space="preserve"> nagyságú épület áll. </w:t>
      </w:r>
      <w:r w:rsidR="00920054">
        <w:t>Az ingatlan honvédelmi terület övezetben fekszik, bitumenes útról megközelíthető, a közműhálózatról lekötésre került, gáz és hálózati szennyvíz-elvezetés nem elérhető. Az épület teljes felújításra szorul, a tető beszakadt, a belső födém több helyen leszakadt. Az udvar gondozatlan.</w:t>
      </w:r>
    </w:p>
    <w:p w14:paraId="656D39CA" w14:textId="336A9E9A" w:rsidR="00920054" w:rsidRDefault="00920054" w:rsidP="00920054">
      <w:pPr>
        <w:pStyle w:val="NormlWeb"/>
        <w:ind w:left="720"/>
      </w:pPr>
      <w:r>
        <w:rPr>
          <w:b/>
          <w:bCs/>
        </w:rPr>
        <w:t xml:space="preserve">Vételár: Bruttó </w:t>
      </w:r>
      <w:proofErr w:type="gramStart"/>
      <w:r>
        <w:rPr>
          <w:b/>
          <w:bCs/>
        </w:rPr>
        <w:t>26.800.000,-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Ft.</w:t>
      </w:r>
      <w:r>
        <w:t>.</w:t>
      </w:r>
      <w:proofErr w:type="gramEnd"/>
    </w:p>
    <w:p w14:paraId="1087F55F" w14:textId="77777777" w:rsidR="00CF3D40" w:rsidRDefault="00CF3D40" w:rsidP="00CF3D40"/>
    <w:p w14:paraId="1BD62BE6" w14:textId="77777777" w:rsidR="00CF3D40" w:rsidRDefault="00CF3D40" w:rsidP="00CF3D40"/>
    <w:p w14:paraId="089042CB" w14:textId="77777777" w:rsidR="00CF3D40" w:rsidRDefault="00CF3D40" w:rsidP="00CF3D40">
      <w:pPr>
        <w:jc w:val="both"/>
      </w:pPr>
    </w:p>
    <w:p w14:paraId="1E63D647" w14:textId="46F0378F" w:rsidR="00CF3D40" w:rsidRDefault="00CF3D40" w:rsidP="00CF3D40">
      <w:pPr>
        <w:jc w:val="both"/>
      </w:pPr>
      <w:r>
        <w:t xml:space="preserve">A </w:t>
      </w:r>
      <w:r>
        <w:rPr>
          <w:u w:val="single"/>
        </w:rPr>
        <w:t>benyújtás helye:</w:t>
      </w:r>
      <w:r>
        <w:t xml:space="preserve"> </w:t>
      </w:r>
    </w:p>
    <w:p w14:paraId="772031E3" w14:textId="77777777" w:rsidR="00CF3D40" w:rsidRDefault="00CF3D40" w:rsidP="00CF3D40">
      <w:pPr>
        <w:ind w:left="708"/>
        <w:jc w:val="both"/>
        <w:rPr>
          <w:b/>
        </w:rPr>
      </w:pPr>
      <w:r>
        <w:rPr>
          <w:b/>
        </w:rPr>
        <w:t xml:space="preserve">postai úton </w:t>
      </w:r>
      <w:r>
        <w:rPr>
          <w:bCs/>
        </w:rPr>
        <w:t>a Kisbér Város Önkormányzata 2870 Kisbér, Széchenyi u. 2. címre</w:t>
      </w:r>
      <w:r>
        <w:rPr>
          <w:b/>
        </w:rPr>
        <w:t xml:space="preserve"> </w:t>
      </w:r>
    </w:p>
    <w:p w14:paraId="2926D856" w14:textId="77777777" w:rsidR="00CF3D40" w:rsidRDefault="00CF3D40" w:rsidP="00CF3D40">
      <w:pPr>
        <w:ind w:left="708"/>
        <w:jc w:val="both"/>
        <w:rPr>
          <w:b/>
        </w:rPr>
      </w:pPr>
      <w:r>
        <w:rPr>
          <w:bCs/>
        </w:rPr>
        <w:t>vagy</w:t>
      </w:r>
      <w:r>
        <w:rPr>
          <w:b/>
        </w:rPr>
        <w:t xml:space="preserve"> </w:t>
      </w:r>
    </w:p>
    <w:p w14:paraId="52463348" w14:textId="77777777" w:rsidR="00CF3D40" w:rsidRDefault="00CF3D40" w:rsidP="00CF3D40">
      <w:pPr>
        <w:ind w:left="708"/>
        <w:jc w:val="both"/>
        <w:rPr>
          <w:b/>
        </w:rPr>
      </w:pPr>
      <w:r>
        <w:rPr>
          <w:b/>
        </w:rPr>
        <w:t xml:space="preserve">személyesen </w:t>
      </w:r>
      <w:r>
        <w:rPr>
          <w:bCs/>
        </w:rPr>
        <w:t>a Kisbéri Közös Önkormányzati Hivatal Titkárságán (2870 Kisbér, Széchenyi u. 2.)</w:t>
      </w:r>
    </w:p>
    <w:p w14:paraId="6A2A3B67" w14:textId="77777777" w:rsidR="00CF3D40" w:rsidRDefault="00CF3D40" w:rsidP="00CF3D40">
      <w:pPr>
        <w:jc w:val="both"/>
        <w:rPr>
          <w:u w:val="single"/>
        </w:rPr>
      </w:pPr>
    </w:p>
    <w:p w14:paraId="7135CDFC" w14:textId="77777777" w:rsidR="00CF3D40" w:rsidRDefault="00CF3D40" w:rsidP="00CF3D40">
      <w:pPr>
        <w:jc w:val="both"/>
      </w:pPr>
      <w:r>
        <w:t xml:space="preserve">     A benyújtás módja: zárt borítékban, a borítékra írják rá a megpályázni kívánt ingatlan                      </w:t>
      </w:r>
    </w:p>
    <w:p w14:paraId="382C2825" w14:textId="77777777" w:rsidR="00CF3D40" w:rsidRDefault="00CF3D40" w:rsidP="00CF3D40">
      <w:pPr>
        <w:jc w:val="both"/>
        <w:rPr>
          <w:i/>
        </w:rPr>
      </w:pPr>
      <w:r>
        <w:t xml:space="preserve">     helyrajzi számát.</w:t>
      </w:r>
    </w:p>
    <w:p w14:paraId="0D535A39" w14:textId="77777777" w:rsidR="00CF3D40" w:rsidRDefault="00CF3D40" w:rsidP="00CF3D40"/>
    <w:p w14:paraId="2FD1BA35" w14:textId="53A71DD7" w:rsidR="00CF3D40" w:rsidRDefault="00CF3D40" w:rsidP="00CF3D40"/>
    <w:p w14:paraId="11FDB03E" w14:textId="4DB704FA" w:rsidR="00CF3D40" w:rsidRDefault="00CF3D40" w:rsidP="00CF3D40">
      <w:r>
        <w:t xml:space="preserve">  </w:t>
      </w:r>
    </w:p>
    <w:sectPr w:rsidR="00CF3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51EF1"/>
    <w:multiLevelType w:val="hybridMultilevel"/>
    <w:tmpl w:val="5B6000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214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D40"/>
    <w:rsid w:val="00212B46"/>
    <w:rsid w:val="00277C30"/>
    <w:rsid w:val="00294604"/>
    <w:rsid w:val="006800AF"/>
    <w:rsid w:val="00920054"/>
    <w:rsid w:val="00A65602"/>
    <w:rsid w:val="00C15265"/>
    <w:rsid w:val="00CF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1E977"/>
  <w15:chartTrackingRefBased/>
  <w15:docId w15:val="{B4B7B38F-8C25-44C1-8D6F-4551A787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F3D40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CF3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F3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F3D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F3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F3D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F3D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F3D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F3D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F3D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F3D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F3D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F3D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F3D4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F3D4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F3D4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F3D4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F3D4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F3D4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F3D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F3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F3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F3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F3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F3D4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F3D4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F3D4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F3D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F3D4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F3D40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92005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811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Ballabás Hajnalka</dc:creator>
  <cp:keywords/>
  <dc:description/>
  <cp:lastModifiedBy>Ballabás Hajnalka</cp:lastModifiedBy>
  <cp:revision>4</cp:revision>
  <cp:lastPrinted>2025-11-03T09:04:00Z</cp:lastPrinted>
  <dcterms:created xsi:type="dcterms:W3CDTF">2025-11-03T09:08:00Z</dcterms:created>
  <dcterms:modified xsi:type="dcterms:W3CDTF">2026-01-28T08:40:00Z</dcterms:modified>
</cp:coreProperties>
</file>